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C060" w14:textId="77777777" w:rsidR="00B242D4" w:rsidRPr="006E797E" w:rsidRDefault="006E797E" w:rsidP="006E797E">
      <w:pPr>
        <w:rPr>
          <w:sz w:val="32"/>
          <w:szCs w:val="32"/>
          <w:lang w:val="nb-NO"/>
        </w:rPr>
      </w:pPr>
      <w:r w:rsidRPr="006E797E">
        <w:rPr>
          <w:rFonts w:ascii="Open Sans" w:hAnsi="Open Sans" w:cs="Open Sans"/>
          <w:sz w:val="32"/>
          <w:szCs w:val="32"/>
          <w:lang w:val="nb-NO"/>
        </w:rPr>
        <w:t>Rutine for registrering av inngående e-post</w:t>
      </w:r>
    </w:p>
    <w:p w14:paraId="2A377178" w14:textId="77777777" w:rsidR="00DC4712" w:rsidRPr="00DC4712" w:rsidRDefault="006E797E" w:rsidP="00DC4712">
      <w:pPr>
        <w:rPr>
          <w:lang w:val="nb-NO"/>
        </w:rPr>
      </w:pPr>
      <w:r w:rsidRPr="006E797E">
        <w:rPr>
          <w:rFonts w:ascii="Open Sans" w:hAnsi="Open Sans"/>
          <w:color w:val="000000"/>
          <w:lang w:val="nb-NO"/>
        </w:rPr>
        <w:t xml:space="preserve">Inngående e-post som etter form og innhold må anses som sakspost for kommunen, skal arkivmessig behandles som annen sakspost. E-post til kommunens sentrale e-postadresse åpnes og registreres av dokumentsenteret. </w:t>
      </w:r>
      <w:r w:rsidR="00DC4712" w:rsidRPr="00DC4712">
        <w:rPr>
          <w:rFonts w:ascii="Open Sans" w:hAnsi="Open Sans"/>
          <w:color w:val="000000"/>
          <w:lang w:val="nb-NO"/>
        </w:rPr>
        <w:t>Det må sjekkes at det ligget et utgående dokument fra Færder kommune på saken dersom det kommer svarbrev på f.eks: søknad om tilskudd fra Budir.</w:t>
      </w:r>
    </w:p>
    <w:p w14:paraId="19FAC062" w14:textId="2C08CCEE" w:rsidR="00B242D4" w:rsidRPr="006E797E" w:rsidRDefault="006E797E">
      <w:pPr>
        <w:spacing w:after="269"/>
        <w:rPr>
          <w:lang w:val="nb-NO"/>
        </w:rPr>
      </w:pPr>
      <w:r w:rsidRPr="006E797E">
        <w:rPr>
          <w:rFonts w:ascii="Open Sans" w:hAnsi="Open Sans"/>
          <w:color w:val="000000"/>
          <w:lang w:val="nb-NO"/>
        </w:rPr>
        <w:t>Saksbehandlere kan også registrere e-post i WebSak. Disse blir da satt til status S - Registrert i første hånd eller ajourført av saksbehandler/leder. Dokumentsenteret kontrollerer dokumentene og metadataene og journalfører som hovedregel dokumentet dagen etter saksbehandlers registrering.</w:t>
      </w:r>
    </w:p>
    <w:p w14:paraId="19FAC063" w14:textId="77777777" w:rsidR="00B242D4" w:rsidRPr="006E797E" w:rsidRDefault="006E797E">
      <w:pPr>
        <w:spacing w:after="269"/>
        <w:rPr>
          <w:lang w:val="nb-NO"/>
        </w:rPr>
      </w:pPr>
      <w:r w:rsidRPr="006E797E">
        <w:rPr>
          <w:rFonts w:ascii="Open Sans" w:hAnsi="Open Sans"/>
          <w:color w:val="000000"/>
          <w:lang w:val="nb-NO"/>
        </w:rPr>
        <w:t>Færder kommunes e-postadresse:</w:t>
      </w:r>
      <w:hyperlink r:id="rId4">
        <w:r w:rsidRPr="006E797E">
          <w:rPr>
            <w:rFonts w:ascii="Open Sans" w:hAnsi="Open Sans"/>
            <w:color w:val="0000FF"/>
            <w:u w:val="single"/>
            <w:lang w:val="nb-NO"/>
          </w:rPr>
          <w:t>postmottak@faerder.kommune.no</w:t>
        </w:r>
      </w:hyperlink>
      <w:r w:rsidRPr="006E797E">
        <w:rPr>
          <w:rFonts w:ascii="Open Sans" w:hAnsi="Open Sans"/>
          <w:color w:val="000000"/>
          <w:lang w:val="nb-NO"/>
        </w:rPr>
        <w:t> </w:t>
      </w:r>
    </w:p>
    <w:sectPr w:rsidR="00B242D4" w:rsidRPr="006E797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242D4"/>
    <w:rsid w:val="006E797E"/>
    <w:rsid w:val="009537F2"/>
    <w:rsid w:val="00994607"/>
    <w:rsid w:val="00B242D4"/>
    <w:rsid w:val="00DC4712"/>
    <w:rsid w:val="00EB5488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C060"/>
  <w15:docId w15:val="{8A3D8327-1A8F-4432-B85E-7937D3DB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mottak@faerde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680</Characters>
  <Application>Microsoft Office Word</Application>
  <DocSecurity>0</DocSecurity>
  <Lines>5</Lines>
  <Paragraphs>1</Paragraphs>
  <ScaleCrop>false</ScaleCrop>
  <Company>Jarlsberg IKT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2025-01-23T12:13:00Z</dcterms:created>
  <dcterms:modified xsi:type="dcterms:W3CDTF">2026-03-12T13:18:00Z</dcterms:modified>
</cp:coreProperties>
</file>