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Created by docx4j 6.1.2 (Apache licensed) using REFERENCE JAXB in Private Build Java 1.8.0_362 on Linux -->
    <w:p>
      <w:pPr>
        <w:jc w:val="center"/>
      </w:pPr>
      <w:r>
        <w:rPr>
          <w:rFonts w:ascii="Open Sans" w:hAnsi="Open Sans" w:cs="Open Sans"/>
          <w:sz w:val="48"/>
        </w:rPr>
        <w:t>Arkivering av arkivplanen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Det skal lages en PDF-kopi av arkivplanen til Færder kommune to ganger i året. En gang i januar og en gang i august.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PDF-filen lagres i WebSak </w:t>
      </w:r>
    </w:p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numbering.xml" Type="http://schemas.openxmlformats.org/officeDocument/2006/relationships/numbering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