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2AF9D" w14:textId="56470795" w:rsidR="00801ED5" w:rsidRPr="00955077" w:rsidRDefault="00955077">
      <w:pPr>
        <w:rPr>
          <w:b/>
          <w:bCs/>
        </w:rPr>
      </w:pPr>
      <w:r w:rsidRPr="00955077">
        <w:rPr>
          <w:b/>
          <w:bCs/>
        </w:rPr>
        <w:t>Rutine for varslingssaker etter arbeidsmiljøloven</w:t>
      </w:r>
    </w:p>
    <w:p w14:paraId="1793C863" w14:textId="77777777" w:rsidR="00955077" w:rsidRDefault="00955077"/>
    <w:p w14:paraId="40AFACFC" w14:textId="70CE8676" w:rsidR="00955077" w:rsidRPr="00955077" w:rsidRDefault="00955077" w:rsidP="00955077">
      <w:r w:rsidRPr="00955077">
        <w:t>Det opprettes en sak i kommunens sak- og arkivsystem</w:t>
      </w:r>
      <w:r>
        <w:t xml:space="preserve">; </w:t>
      </w:r>
      <w:proofErr w:type="spellStart"/>
      <w:r>
        <w:t>Websak</w:t>
      </w:r>
      <w:proofErr w:type="spellEnd"/>
      <w:r w:rsidRPr="00955077">
        <w:t xml:space="preserve"> for hver varslingssak. Sakene opprettes </w:t>
      </w:r>
      <w:r>
        <w:t>kun av leder på dokumentsenteret, som er kommunens arkivleder.</w:t>
      </w:r>
    </w:p>
    <w:p w14:paraId="4ECE1A89" w14:textId="16F84D30" w:rsidR="00955077" w:rsidRDefault="00955077" w:rsidP="00955077">
      <w:r w:rsidRPr="00955077">
        <w:rPr>
          <w:b/>
          <w:bCs/>
        </w:rPr>
        <w:t xml:space="preserve">Innsyn i disse sakene </w:t>
      </w:r>
      <w:r w:rsidRPr="00955077">
        <w:rPr>
          <w:b/>
          <w:bCs/>
        </w:rPr>
        <w:t xml:space="preserve">er </w:t>
      </w:r>
      <w:r w:rsidRPr="00955077">
        <w:rPr>
          <w:b/>
          <w:bCs/>
        </w:rPr>
        <w:t>begrenset til:</w:t>
      </w:r>
      <w:r w:rsidRPr="00955077">
        <w:t> </w:t>
      </w:r>
      <w:r>
        <w:t xml:space="preserve">leder av </w:t>
      </w:r>
      <w:r w:rsidRPr="00955077">
        <w:t>dokumentsenteret (</w:t>
      </w:r>
      <w:r w:rsidRPr="00955077">
        <w:t>arkivleder</w:t>
      </w:r>
      <w:r w:rsidRPr="00955077">
        <w:t>)</w:t>
      </w:r>
      <w:r>
        <w:t xml:space="preserve"> og varslingssekretariatet. Det er også arkivleder som journalfører og har kun stedfortreder der det er helt nødvendig </w:t>
      </w:r>
      <w:proofErr w:type="spellStart"/>
      <w:r>
        <w:t>pga</w:t>
      </w:r>
      <w:proofErr w:type="spellEnd"/>
      <w:r>
        <w:t xml:space="preserve"> fravær.</w:t>
      </w:r>
    </w:p>
    <w:p w14:paraId="6A9FE17A" w14:textId="0BEA7C5C" w:rsidR="00955077" w:rsidRDefault="00955077" w:rsidP="00955077">
      <w:r w:rsidRPr="00955077">
        <w:rPr>
          <w:b/>
          <w:bCs/>
        </w:rPr>
        <w:t>Sted:</w:t>
      </w:r>
      <w:r>
        <w:t xml:space="preserve"> Arkivdel for varsling, og egen sakstype; varsling</w:t>
      </w:r>
      <w:r w:rsidRPr="00955077">
        <w:t xml:space="preserve"> </w:t>
      </w:r>
    </w:p>
    <w:p w14:paraId="2E8C1A10" w14:textId="375A583C" w:rsidR="00955077" w:rsidRPr="00955077" w:rsidRDefault="00955077" w:rsidP="00955077">
      <w:r w:rsidRPr="00955077">
        <w:t>Sakene og journalpostene gis tilgangsgruppe </w:t>
      </w:r>
      <w:r w:rsidRPr="00955077">
        <w:rPr>
          <w:b/>
          <w:bCs/>
        </w:rPr>
        <w:t>VAR</w:t>
      </w:r>
      <w:r w:rsidR="0095080E">
        <w:rPr>
          <w:b/>
          <w:bCs/>
        </w:rPr>
        <w:t>S</w:t>
      </w:r>
      <w:r w:rsidRPr="00955077">
        <w:rPr>
          <w:b/>
          <w:bCs/>
        </w:rPr>
        <w:t>LING</w:t>
      </w:r>
      <w:r w:rsidRPr="00955077">
        <w:t> og graderes med V</w:t>
      </w:r>
      <w:r>
        <w:t>A</w:t>
      </w:r>
      <w:r w:rsidRPr="00955077">
        <w:t>-</w:t>
      </w:r>
      <w:r>
        <w:t xml:space="preserve"> varsling </w:t>
      </w:r>
      <w:r w:rsidRPr="00955077">
        <w:t xml:space="preserve">unntatt offentlighet </w:t>
      </w:r>
      <w:r>
        <w:t>–</w:t>
      </w:r>
      <w:r w:rsidRPr="00955077">
        <w:t xml:space="preserve"> </w:t>
      </w:r>
      <w:proofErr w:type="spellStart"/>
      <w:r>
        <w:t>Offl</w:t>
      </w:r>
      <w:proofErr w:type="spellEnd"/>
      <w:r>
        <w:t xml:space="preserve"> §24 2, ledd 2. punktum</w:t>
      </w:r>
    </w:p>
    <w:p w14:paraId="4FD09B79" w14:textId="77777777" w:rsidR="00955077" w:rsidRDefault="00955077" w:rsidP="00955077">
      <w:r w:rsidRPr="00955077">
        <w:t>Færrest mulig personer blir autorisert for tilgangskode V og tilgangsgruppe VARSLING.</w:t>
      </w:r>
      <w:r w:rsidRPr="00955077">
        <w:br/>
        <w:t>Det er viktig at både saken og alle journalpostene føres slik at innsyn begrenses til riktige personer.</w:t>
      </w:r>
    </w:p>
    <w:p w14:paraId="6DEB8298" w14:textId="77777777" w:rsidR="00955077" w:rsidRDefault="00955077" w:rsidP="00955077"/>
    <w:p w14:paraId="3403552E" w14:textId="12544E25" w:rsidR="00955077" w:rsidRPr="0095080E" w:rsidRDefault="00955077" w:rsidP="00955077">
      <w:pPr>
        <w:rPr>
          <w:b/>
          <w:bCs/>
        </w:rPr>
      </w:pPr>
      <w:r w:rsidRPr="0095080E">
        <w:rPr>
          <w:b/>
          <w:bCs/>
        </w:rPr>
        <w:t>Metadata:</w:t>
      </w:r>
    </w:p>
    <w:p w14:paraId="7BD9D55F" w14:textId="428F579B" w:rsidR="00955077" w:rsidRDefault="00955077" w:rsidP="00955077">
      <w:r>
        <w:t>Sakstittel 1: Varsling</w:t>
      </w:r>
    </w:p>
    <w:p w14:paraId="6241394A" w14:textId="74AF9F95" w:rsidR="00955077" w:rsidRDefault="00955077" w:rsidP="00955077">
      <w:r>
        <w:t>Sakstittel 2: Hvem varselet er på</w:t>
      </w:r>
    </w:p>
    <w:p w14:paraId="19230265" w14:textId="21253AD1" w:rsidR="00955077" w:rsidRDefault="00955077" w:rsidP="00955077">
      <w:r>
        <w:t>Ellers vanlige skriveregler i generell arkivrutine.</w:t>
      </w:r>
    </w:p>
    <w:p w14:paraId="4C268D9B" w14:textId="0B982D4B" w:rsidR="00955077" w:rsidRDefault="0095080E" w:rsidP="00955077">
      <w:r>
        <w:t>Arkivdel: Varsling</w:t>
      </w:r>
    </w:p>
    <w:p w14:paraId="09D8513B" w14:textId="4BDA4677" w:rsidR="0095080E" w:rsidRDefault="0095080E" w:rsidP="00955077">
      <w:r>
        <w:t>Sakstype: Varsling</w:t>
      </w:r>
    </w:p>
    <w:p w14:paraId="6F2D2501" w14:textId="0493DB8D" w:rsidR="0095080E" w:rsidRPr="00955077" w:rsidRDefault="0095080E" w:rsidP="00955077">
      <w:r>
        <w:t>Ansvarlig: Leder av varslingssekretariatet</w:t>
      </w:r>
    </w:p>
    <w:p w14:paraId="633DEA07" w14:textId="77777777" w:rsidR="00955077" w:rsidRDefault="00955077"/>
    <w:sectPr w:rsidR="009550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77"/>
    <w:rsid w:val="005A765A"/>
    <w:rsid w:val="007869F0"/>
    <w:rsid w:val="00801ED5"/>
    <w:rsid w:val="0095080E"/>
    <w:rsid w:val="00955077"/>
    <w:rsid w:val="00BB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C896E"/>
  <w15:chartTrackingRefBased/>
  <w15:docId w15:val="{6491B4E6-FC85-4AAD-9BF1-C1B956A4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55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55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55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55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55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55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55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55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55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55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55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55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5507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5507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5507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5507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5507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5507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55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55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55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55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55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5507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55077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55077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55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5507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550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1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Jarlsberg IKT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Jeanette Fossnes</dc:creator>
  <cp:keywords/>
  <dc:description/>
  <cp:lastModifiedBy>Line Jeanette Fossnes</cp:lastModifiedBy>
  <cp:revision>1</cp:revision>
  <dcterms:created xsi:type="dcterms:W3CDTF">2025-01-27T10:33:00Z</dcterms:created>
  <dcterms:modified xsi:type="dcterms:W3CDTF">2025-01-27T10:44:00Z</dcterms:modified>
</cp:coreProperties>
</file>